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66" w:rsidRDefault="00B05839">
      <w:pPr>
        <w:rPr>
          <w:rFonts w:ascii="Calibri" w:hAnsi="Calibri" w:cs="Tahoma"/>
          <w:b/>
          <w:smallCaps/>
          <w:sz w:val="36"/>
          <w:szCs w:val="36"/>
        </w:rPr>
      </w:pPr>
      <w:r>
        <w:rPr>
          <w:noProof/>
          <w:sz w:val="36"/>
          <w:szCs w:val="36"/>
        </w:rPr>
        <w:drawing>
          <wp:anchor distT="0" distB="0" distL="114300" distR="114300" simplePos="0" relativeHeight="251657728" behindDoc="0" locked="0" layoutInCell="1" allowOverlap="1" wp14:anchorId="3EED859F" wp14:editId="392BFF47">
            <wp:simplePos x="0" y="0"/>
            <wp:positionH relativeFrom="column">
              <wp:posOffset>3352800</wp:posOffset>
            </wp:positionH>
            <wp:positionV relativeFrom="paragraph">
              <wp:posOffset>-178435</wp:posOffset>
            </wp:positionV>
            <wp:extent cx="2577465" cy="1210945"/>
            <wp:effectExtent l="19050" t="0" r="0" b="0"/>
            <wp:wrapNone/>
            <wp:docPr id="2" name="Picture 2" descr="Grace Church Logo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Church Logo Reflection"/>
                    <pic:cNvPicPr>
                      <a:picLocks noChangeAspect="1" noChangeArrowheads="1"/>
                    </pic:cNvPicPr>
                  </pic:nvPicPr>
                  <pic:blipFill>
                    <a:blip r:embed="rId7" cstate="print"/>
                    <a:srcRect/>
                    <a:stretch>
                      <a:fillRect/>
                    </a:stretch>
                  </pic:blipFill>
                  <pic:spPr bwMode="auto">
                    <a:xfrm>
                      <a:off x="0" y="0"/>
                      <a:ext cx="2577465" cy="1210945"/>
                    </a:xfrm>
                    <a:prstGeom prst="rect">
                      <a:avLst/>
                    </a:prstGeom>
                    <a:noFill/>
                    <a:ln w="9525">
                      <a:noFill/>
                      <a:miter lim="800000"/>
                      <a:headEnd/>
                      <a:tailEnd/>
                    </a:ln>
                  </pic:spPr>
                </pic:pic>
              </a:graphicData>
            </a:graphic>
          </wp:anchor>
        </w:drawing>
      </w:r>
    </w:p>
    <w:p w:rsidR="000B4E2A" w:rsidRPr="00EF217E" w:rsidRDefault="000B4E2A">
      <w:pPr>
        <w:rPr>
          <w:rFonts w:ascii="Calibri" w:hAnsi="Calibri" w:cs="Tahoma"/>
          <w:b/>
          <w:smallCaps/>
          <w:sz w:val="36"/>
          <w:szCs w:val="36"/>
        </w:rPr>
      </w:pPr>
      <w:r w:rsidRPr="00EF217E">
        <w:rPr>
          <w:rFonts w:ascii="Calibri" w:hAnsi="Calibri" w:cs="Tahoma"/>
          <w:b/>
          <w:smallCaps/>
          <w:sz w:val="36"/>
          <w:szCs w:val="36"/>
        </w:rPr>
        <w:t>Job Description</w:t>
      </w:r>
    </w:p>
    <w:p w:rsidR="00F84C46" w:rsidRPr="00F84C46" w:rsidRDefault="00207228" w:rsidP="00DB4446">
      <w:pPr>
        <w:rPr>
          <w:rFonts w:ascii="Calibri" w:hAnsi="Calibri" w:cs="Tahoma"/>
          <w:b/>
          <w:smallCaps/>
          <w:sz w:val="32"/>
          <w:szCs w:val="28"/>
        </w:rPr>
      </w:pPr>
      <w:r>
        <w:rPr>
          <w:rFonts w:ascii="Calibri" w:hAnsi="Calibri" w:cs="Tahoma"/>
          <w:b/>
          <w:smallCaps/>
          <w:sz w:val="32"/>
          <w:szCs w:val="28"/>
        </w:rPr>
        <w:t xml:space="preserve">Saturday night </w:t>
      </w:r>
      <w:r w:rsidR="00616C6A">
        <w:rPr>
          <w:rFonts w:ascii="Calibri" w:hAnsi="Calibri" w:cs="Tahoma"/>
          <w:b/>
          <w:smallCaps/>
          <w:sz w:val="32"/>
          <w:szCs w:val="28"/>
        </w:rPr>
        <w:t>Custodian</w:t>
      </w:r>
    </w:p>
    <w:p w:rsidR="00DB4446" w:rsidRPr="00FC4B05" w:rsidRDefault="00DB4446" w:rsidP="00DB4446">
      <w:pPr>
        <w:rPr>
          <w:rFonts w:ascii="Tahoma" w:hAnsi="Tahoma" w:cs="Tahoma"/>
          <w:b/>
          <w:smallCaps/>
          <w:sz w:val="28"/>
          <w:szCs w:val="28"/>
        </w:rPr>
      </w:pPr>
      <w:r w:rsidRPr="00FC4B05">
        <w:rPr>
          <w:rFonts w:ascii="Calibri" w:hAnsi="Calibri" w:cs="Tahoma"/>
          <w:b/>
          <w:smallCaps/>
          <w:sz w:val="28"/>
          <w:szCs w:val="28"/>
        </w:rPr>
        <w:t>Campus:</w:t>
      </w:r>
      <w:r w:rsidRPr="00FC4B05">
        <w:rPr>
          <w:rFonts w:ascii="Calibri" w:hAnsi="Calibri" w:cs="Tahoma"/>
          <w:smallCaps/>
          <w:sz w:val="28"/>
          <w:szCs w:val="28"/>
        </w:rPr>
        <w:t xml:space="preserve">  </w:t>
      </w:r>
      <w:r>
        <w:rPr>
          <w:rFonts w:ascii="Calibri" w:hAnsi="Calibri" w:cs="Tahoma"/>
          <w:smallCaps/>
          <w:sz w:val="28"/>
          <w:szCs w:val="28"/>
        </w:rPr>
        <w:t xml:space="preserve"> Bath</w:t>
      </w:r>
    </w:p>
    <w:p w:rsidR="007B46D7" w:rsidRDefault="007B46D7">
      <w:pPr>
        <w:rPr>
          <w:rFonts w:ascii="Tahoma" w:hAnsi="Tahoma" w:cs="Tahoma"/>
          <w:b/>
        </w:rPr>
      </w:pPr>
    </w:p>
    <w:p w:rsidR="007B46D7" w:rsidRDefault="007B46D7">
      <w:pPr>
        <w:rPr>
          <w:rFonts w:ascii="Tahoma" w:hAnsi="Tahoma" w:cs="Tahoma"/>
          <w:b/>
        </w:rPr>
      </w:pPr>
    </w:p>
    <w:p w:rsidR="00793543" w:rsidRPr="00ED1EEE" w:rsidRDefault="00793543" w:rsidP="00B520E8">
      <w:pPr>
        <w:rPr>
          <w:rFonts w:ascii="Calibri" w:hAnsi="Calibri" w:cs="Tahoma"/>
          <w:b/>
        </w:rPr>
      </w:pPr>
      <w:r w:rsidRPr="004D6A71">
        <w:rPr>
          <w:rFonts w:ascii="Calibri" w:hAnsi="Calibri" w:cs="Tahoma"/>
          <w:b/>
        </w:rPr>
        <w:t>Ministry</w:t>
      </w:r>
      <w:r w:rsidR="00652828">
        <w:rPr>
          <w:rFonts w:ascii="Calibri" w:hAnsi="Calibri" w:cs="Tahoma"/>
          <w:b/>
        </w:rPr>
        <w:t xml:space="preserve"> Area</w:t>
      </w:r>
      <w:r w:rsidRPr="004D6A71">
        <w:rPr>
          <w:rFonts w:ascii="Calibri" w:hAnsi="Calibri" w:cs="Tahoma"/>
        </w:rPr>
        <w:t>:</w:t>
      </w:r>
      <w:r w:rsidR="004D6A71">
        <w:rPr>
          <w:rFonts w:ascii="Calibri" w:hAnsi="Calibri" w:cs="Tahoma"/>
        </w:rPr>
        <w:tab/>
      </w:r>
      <w:r w:rsidR="004D6A71">
        <w:rPr>
          <w:rFonts w:ascii="Calibri" w:hAnsi="Calibri" w:cs="Tahoma"/>
        </w:rPr>
        <w:tab/>
      </w:r>
      <w:r w:rsidR="00616C6A" w:rsidRPr="00616C6A">
        <w:rPr>
          <w:rFonts w:ascii="Calibri" w:hAnsi="Calibri" w:cs="Tahoma"/>
          <w:sz w:val="22"/>
        </w:rPr>
        <w:t>Administration</w:t>
      </w:r>
    </w:p>
    <w:p w:rsidR="00793543" w:rsidRPr="00ED1EEE" w:rsidRDefault="00793543" w:rsidP="00B520E8">
      <w:pPr>
        <w:rPr>
          <w:rFonts w:ascii="Calibri" w:hAnsi="Calibri" w:cs="Tahoma"/>
          <w:b/>
        </w:rPr>
      </w:pPr>
    </w:p>
    <w:p w:rsidR="004D6A71" w:rsidRDefault="00793543" w:rsidP="00B520E8">
      <w:pPr>
        <w:rPr>
          <w:rFonts w:ascii="Calibri" w:hAnsi="Calibri" w:cs="Tahoma"/>
        </w:rPr>
      </w:pPr>
      <w:r w:rsidRPr="004D6A71">
        <w:rPr>
          <w:rFonts w:ascii="Calibri" w:hAnsi="Calibri" w:cs="Tahoma"/>
          <w:b/>
        </w:rPr>
        <w:t>Ministry Position:</w:t>
      </w:r>
      <w:r w:rsidR="004D6A71">
        <w:rPr>
          <w:rFonts w:ascii="Calibri" w:hAnsi="Calibri" w:cs="Tahoma"/>
        </w:rPr>
        <w:tab/>
      </w:r>
      <w:r w:rsidR="00CB299D">
        <w:rPr>
          <w:rFonts w:ascii="Calibri" w:hAnsi="Calibri" w:cs="Tahoma"/>
        </w:rPr>
        <w:t xml:space="preserve">Saturday Evening </w:t>
      </w:r>
      <w:r w:rsidR="00616C6A">
        <w:rPr>
          <w:rFonts w:ascii="Calibri" w:hAnsi="Calibri" w:cs="Tahoma"/>
          <w:sz w:val="22"/>
        </w:rPr>
        <w:t>Custodian</w:t>
      </w:r>
    </w:p>
    <w:p w:rsidR="004D6A71" w:rsidRDefault="004D6A71" w:rsidP="00B520E8">
      <w:pPr>
        <w:rPr>
          <w:rFonts w:ascii="Calibri" w:hAnsi="Calibri" w:cs="Tahoma"/>
        </w:rPr>
      </w:pPr>
    </w:p>
    <w:p w:rsidR="00C26CE7" w:rsidRDefault="004D6A71" w:rsidP="00B520E8">
      <w:pPr>
        <w:rPr>
          <w:rFonts w:ascii="Calibri" w:hAnsi="Calibri" w:cs="Tahoma"/>
          <w:sz w:val="22"/>
        </w:rPr>
      </w:pPr>
      <w:r w:rsidRPr="004D6A71">
        <w:rPr>
          <w:rFonts w:ascii="Calibri" w:hAnsi="Calibri" w:cs="Tahoma"/>
          <w:b/>
        </w:rPr>
        <w:t>Time commitment:</w:t>
      </w:r>
      <w:r w:rsidR="001D0CFE">
        <w:rPr>
          <w:rFonts w:ascii="Calibri" w:hAnsi="Calibri" w:cs="Tahoma"/>
        </w:rPr>
        <w:t xml:space="preserve">    </w:t>
      </w:r>
      <w:r w:rsidR="00CB299D">
        <w:rPr>
          <w:rFonts w:ascii="Calibri" w:hAnsi="Calibri" w:cs="Tahoma"/>
          <w:sz w:val="22"/>
        </w:rPr>
        <w:t>4 hours per Saturday</w:t>
      </w:r>
      <w:r w:rsidR="00D53168">
        <w:rPr>
          <w:rFonts w:ascii="Calibri" w:hAnsi="Calibri" w:cs="Tahoma"/>
          <w:sz w:val="22"/>
        </w:rPr>
        <w:t xml:space="preserve">, part-time </w:t>
      </w:r>
      <w:r w:rsidR="00ED5C78">
        <w:rPr>
          <w:rFonts w:ascii="Calibri" w:hAnsi="Calibri" w:cs="Tahoma"/>
          <w:sz w:val="22"/>
        </w:rPr>
        <w:t xml:space="preserve">non-exempt </w:t>
      </w:r>
      <w:r w:rsidR="00616C6A">
        <w:rPr>
          <w:rFonts w:ascii="Calibri" w:hAnsi="Calibri" w:cs="Tahoma"/>
          <w:sz w:val="22"/>
        </w:rPr>
        <w:t>hourly</w:t>
      </w:r>
    </w:p>
    <w:p w:rsidR="00473454" w:rsidRPr="004D6A71" w:rsidRDefault="00473454" w:rsidP="00B520E8">
      <w:pPr>
        <w:rPr>
          <w:rFonts w:ascii="Calibri" w:hAnsi="Calibri" w:cs="Tahoma"/>
        </w:rPr>
      </w:pPr>
    </w:p>
    <w:p w:rsidR="00793543" w:rsidRPr="004D6A71" w:rsidRDefault="00C26CE7" w:rsidP="00B520E8">
      <w:pPr>
        <w:rPr>
          <w:rFonts w:ascii="Calibri" w:hAnsi="Calibri" w:cs="Tahoma"/>
        </w:rPr>
      </w:pPr>
      <w:r w:rsidRPr="004D6A71">
        <w:rPr>
          <w:rFonts w:ascii="Calibri" w:hAnsi="Calibri" w:cs="Tahoma"/>
          <w:b/>
        </w:rPr>
        <w:t>Staff contact:</w:t>
      </w:r>
      <w:r w:rsidRPr="004D6A71">
        <w:rPr>
          <w:rFonts w:ascii="Calibri" w:hAnsi="Calibri" w:cs="Tahoma"/>
        </w:rPr>
        <w:tab/>
      </w:r>
      <w:r w:rsidRPr="004D6A71">
        <w:rPr>
          <w:rFonts w:ascii="Calibri" w:hAnsi="Calibri" w:cs="Tahoma"/>
        </w:rPr>
        <w:tab/>
      </w:r>
      <w:r w:rsidR="00616C6A">
        <w:rPr>
          <w:rFonts w:ascii="Calibri" w:hAnsi="Calibri" w:cs="Tahoma"/>
          <w:sz w:val="22"/>
        </w:rPr>
        <w:t>Cerina Sielski, Facilities Manager</w:t>
      </w:r>
    </w:p>
    <w:p w:rsidR="005C1D25" w:rsidRDefault="005C1D25" w:rsidP="00B520E8">
      <w:pPr>
        <w:rPr>
          <w:rFonts w:ascii="Calibri" w:hAnsi="Calibri" w:cs="Tahoma"/>
          <w:b/>
        </w:rPr>
      </w:pPr>
    </w:p>
    <w:p w:rsidR="00793543" w:rsidRPr="00616C6A" w:rsidRDefault="00114AE2" w:rsidP="00B520E8">
      <w:pPr>
        <w:rPr>
          <w:rFonts w:asciiTheme="minorHAnsi" w:hAnsiTheme="minorHAnsi" w:cs="Tahoma"/>
          <w:b/>
          <w:sz w:val="22"/>
          <w:szCs w:val="22"/>
        </w:rPr>
      </w:pPr>
      <w:r w:rsidRPr="00616C6A">
        <w:rPr>
          <w:rFonts w:asciiTheme="minorHAnsi" w:hAnsiTheme="minorHAnsi" w:cs="Tahoma"/>
          <w:b/>
          <w:sz w:val="22"/>
          <w:szCs w:val="22"/>
        </w:rPr>
        <w:t>Position Overview</w:t>
      </w:r>
      <w:r w:rsidR="00793543" w:rsidRPr="00616C6A">
        <w:rPr>
          <w:rFonts w:asciiTheme="minorHAnsi" w:hAnsiTheme="minorHAnsi" w:cs="Tahoma"/>
          <w:b/>
          <w:sz w:val="22"/>
          <w:szCs w:val="22"/>
        </w:rPr>
        <w:t>:</w:t>
      </w:r>
    </w:p>
    <w:p w:rsidR="00BE309B" w:rsidRPr="00616C6A" w:rsidRDefault="00616C6A" w:rsidP="00616C6A">
      <w:pPr>
        <w:pStyle w:val="CM2"/>
        <w:spacing w:after="230" w:line="231" w:lineRule="atLeast"/>
        <w:rPr>
          <w:rFonts w:asciiTheme="minorHAnsi" w:hAnsiTheme="minorHAnsi"/>
          <w:color w:val="000000"/>
          <w:sz w:val="22"/>
          <w:szCs w:val="22"/>
        </w:rPr>
      </w:pPr>
      <w:r w:rsidRPr="00616C6A">
        <w:rPr>
          <w:rFonts w:asciiTheme="minorHAnsi" w:hAnsiTheme="minorHAnsi"/>
          <w:color w:val="000000"/>
          <w:sz w:val="22"/>
          <w:szCs w:val="22"/>
        </w:rPr>
        <w:t>The purpose of this position is more than just cleaning. You are a vital part of Grace Church’s first impression to those who enter our buildings. Grace Church is passionate about making our guests and regular attendees feel comfortable and at home when they are in our buildings. Ultimately this allows them to relax and take in God’s word and truth that is being taught and shared. Being part of Grace Church’s team means you have a passion for the Lord and a passion to do all things with excellence and to l</w:t>
      </w:r>
      <w:r>
        <w:rPr>
          <w:rFonts w:asciiTheme="minorHAnsi" w:hAnsiTheme="minorHAnsi"/>
          <w:color w:val="000000"/>
          <w:sz w:val="22"/>
          <w:szCs w:val="22"/>
        </w:rPr>
        <w:t>ive above reproach. Each person on the</w:t>
      </w:r>
      <w:r w:rsidRPr="00616C6A">
        <w:rPr>
          <w:rFonts w:asciiTheme="minorHAnsi" w:hAnsiTheme="minorHAnsi"/>
          <w:color w:val="000000"/>
          <w:sz w:val="22"/>
          <w:szCs w:val="22"/>
        </w:rPr>
        <w:t xml:space="preserve"> team </w:t>
      </w:r>
      <w:r>
        <w:rPr>
          <w:rFonts w:asciiTheme="minorHAnsi" w:hAnsiTheme="minorHAnsi"/>
          <w:color w:val="000000"/>
          <w:sz w:val="22"/>
          <w:szCs w:val="22"/>
        </w:rPr>
        <w:t>view</w:t>
      </w:r>
      <w:r w:rsidRPr="00616C6A">
        <w:rPr>
          <w:rFonts w:asciiTheme="minorHAnsi" w:hAnsiTheme="minorHAnsi"/>
          <w:color w:val="000000"/>
          <w:sz w:val="22"/>
          <w:szCs w:val="22"/>
        </w:rPr>
        <w:t xml:space="preserve">s their role as a ministry more than a day-to-day job. </w:t>
      </w:r>
    </w:p>
    <w:p w:rsidR="00114AE2" w:rsidRPr="00653DDD" w:rsidRDefault="00A35123" w:rsidP="00B520E8">
      <w:pPr>
        <w:rPr>
          <w:rFonts w:ascii="Calibri" w:hAnsi="Calibri" w:cs="Tahoma"/>
          <w:b/>
          <w:sz w:val="22"/>
          <w:szCs w:val="22"/>
        </w:rPr>
      </w:pPr>
      <w:r w:rsidRPr="00653DDD">
        <w:rPr>
          <w:rFonts w:ascii="Calibri" w:hAnsi="Calibri" w:cs="Tahoma"/>
          <w:b/>
          <w:sz w:val="22"/>
          <w:szCs w:val="22"/>
        </w:rPr>
        <w:t>Essential Job Functions</w:t>
      </w:r>
    </w:p>
    <w:p w:rsidR="00616C6A" w:rsidRPr="00616C6A" w:rsidRDefault="00CB299D" w:rsidP="00CB36CB">
      <w:pPr>
        <w:pStyle w:val="CM1"/>
        <w:numPr>
          <w:ilvl w:val="0"/>
          <w:numId w:val="19"/>
        </w:numPr>
        <w:rPr>
          <w:rFonts w:asciiTheme="minorHAnsi" w:hAnsiTheme="minorHAnsi"/>
          <w:color w:val="000000"/>
          <w:sz w:val="22"/>
          <w:szCs w:val="22"/>
        </w:rPr>
      </w:pPr>
      <w:r>
        <w:rPr>
          <w:rFonts w:asciiTheme="minorHAnsi" w:hAnsiTheme="minorHAnsi"/>
          <w:color w:val="000000"/>
          <w:sz w:val="22"/>
          <w:szCs w:val="22"/>
        </w:rPr>
        <w:t>This includes</w:t>
      </w:r>
      <w:r w:rsidR="00616C6A" w:rsidRPr="00616C6A">
        <w:rPr>
          <w:rFonts w:asciiTheme="minorHAnsi" w:hAnsiTheme="minorHAnsi"/>
          <w:color w:val="000000"/>
          <w:sz w:val="22"/>
          <w:szCs w:val="22"/>
        </w:rPr>
        <w:t xml:space="preserve"> tasks such as vacuuming, cleaning restrooms, restocking restrooms, wiping down</w:t>
      </w:r>
      <w:r>
        <w:rPr>
          <w:rFonts w:asciiTheme="minorHAnsi" w:hAnsiTheme="minorHAnsi"/>
          <w:color w:val="000000"/>
          <w:sz w:val="22"/>
          <w:szCs w:val="22"/>
        </w:rPr>
        <w:t xml:space="preserve"> all surfaces,</w:t>
      </w:r>
      <w:r w:rsidR="00616C6A" w:rsidRPr="00616C6A">
        <w:rPr>
          <w:rFonts w:asciiTheme="minorHAnsi" w:hAnsiTheme="minorHAnsi"/>
          <w:color w:val="000000"/>
          <w:sz w:val="22"/>
          <w:szCs w:val="22"/>
        </w:rPr>
        <w:t xml:space="preserve"> washing windows, mopping floors, emptying trash, taking trash to the dumpster and other various “cleaning” tasks.</w:t>
      </w:r>
    </w:p>
    <w:p w:rsidR="002439EE" w:rsidRPr="00653DDD" w:rsidRDefault="002439EE" w:rsidP="00D5122C">
      <w:pPr>
        <w:rPr>
          <w:rFonts w:ascii="Calibri" w:hAnsi="Calibri"/>
          <w:sz w:val="22"/>
          <w:szCs w:val="22"/>
        </w:rPr>
      </w:pPr>
      <w:bookmarkStart w:id="0" w:name="_GoBack"/>
      <w:bookmarkEnd w:id="0"/>
    </w:p>
    <w:p w:rsidR="005C1D25" w:rsidRPr="00034E92" w:rsidRDefault="00616C6A" w:rsidP="005C1D25">
      <w:pPr>
        <w:rPr>
          <w:rFonts w:ascii="Calibri" w:hAnsi="Calibri"/>
          <w:b/>
          <w:sz w:val="22"/>
          <w:szCs w:val="22"/>
        </w:rPr>
      </w:pPr>
      <w:r>
        <w:rPr>
          <w:rFonts w:ascii="Calibri" w:hAnsi="Calibri"/>
          <w:b/>
          <w:sz w:val="22"/>
          <w:szCs w:val="22"/>
        </w:rPr>
        <w:t>Job</w:t>
      </w:r>
      <w:r w:rsidR="00034E92">
        <w:rPr>
          <w:rFonts w:ascii="Calibri" w:hAnsi="Calibri"/>
          <w:b/>
          <w:sz w:val="22"/>
          <w:szCs w:val="22"/>
        </w:rPr>
        <w:t xml:space="preserve"> Requirements</w:t>
      </w:r>
    </w:p>
    <w:p w:rsidR="005C1D25" w:rsidRPr="00653DDD" w:rsidRDefault="00616C6A" w:rsidP="00BD116D">
      <w:pPr>
        <w:numPr>
          <w:ilvl w:val="0"/>
          <w:numId w:val="10"/>
        </w:numPr>
        <w:tabs>
          <w:tab w:val="clear" w:pos="720"/>
        </w:tabs>
        <w:rPr>
          <w:rFonts w:ascii="Calibri" w:hAnsi="Calibri"/>
          <w:sz w:val="22"/>
          <w:szCs w:val="22"/>
        </w:rPr>
      </w:pPr>
      <w:r>
        <w:rPr>
          <w:rFonts w:ascii="Calibri" w:hAnsi="Calibri"/>
          <w:sz w:val="22"/>
          <w:szCs w:val="22"/>
        </w:rPr>
        <w:t>Strong attention to detail.</w:t>
      </w:r>
    </w:p>
    <w:p w:rsidR="005C1D25" w:rsidRPr="00653DDD" w:rsidRDefault="00616C6A" w:rsidP="00BD116D">
      <w:pPr>
        <w:numPr>
          <w:ilvl w:val="0"/>
          <w:numId w:val="10"/>
        </w:numPr>
        <w:tabs>
          <w:tab w:val="clear" w:pos="720"/>
        </w:tabs>
        <w:rPr>
          <w:rFonts w:ascii="Calibri" w:hAnsi="Calibri"/>
          <w:sz w:val="22"/>
          <w:szCs w:val="22"/>
        </w:rPr>
      </w:pPr>
      <w:r>
        <w:rPr>
          <w:rFonts w:ascii="Calibri" w:hAnsi="Calibri"/>
          <w:sz w:val="22"/>
          <w:szCs w:val="22"/>
        </w:rPr>
        <w:t>Task oriented in being driven to accomplish all tasks required.</w:t>
      </w:r>
    </w:p>
    <w:p w:rsidR="00616C6A" w:rsidRPr="00616C6A" w:rsidRDefault="00616C6A" w:rsidP="00616C6A">
      <w:pPr>
        <w:pStyle w:val="CM1"/>
        <w:numPr>
          <w:ilvl w:val="0"/>
          <w:numId w:val="10"/>
        </w:numPr>
        <w:rPr>
          <w:rFonts w:asciiTheme="minorHAnsi" w:hAnsiTheme="minorHAnsi"/>
          <w:color w:val="000000"/>
          <w:sz w:val="22"/>
          <w:szCs w:val="22"/>
        </w:rPr>
      </w:pPr>
      <w:r w:rsidRPr="00616C6A">
        <w:rPr>
          <w:rFonts w:asciiTheme="minorHAnsi" w:hAnsiTheme="minorHAnsi"/>
          <w:color w:val="000000"/>
          <w:sz w:val="22"/>
          <w:szCs w:val="22"/>
        </w:rPr>
        <w:t>This pos</w:t>
      </w:r>
      <w:r w:rsidR="00304C83">
        <w:rPr>
          <w:rFonts w:asciiTheme="minorHAnsi" w:hAnsiTheme="minorHAnsi"/>
          <w:color w:val="000000"/>
          <w:sz w:val="22"/>
          <w:szCs w:val="22"/>
        </w:rPr>
        <w:t>ition is physically demanding and r</w:t>
      </w:r>
      <w:r w:rsidRPr="00616C6A">
        <w:rPr>
          <w:rFonts w:asciiTheme="minorHAnsi" w:hAnsiTheme="minorHAnsi"/>
          <w:color w:val="000000"/>
          <w:sz w:val="22"/>
          <w:szCs w:val="22"/>
        </w:rPr>
        <w:t xml:space="preserve">equires </w:t>
      </w:r>
      <w:r w:rsidR="00304C83">
        <w:rPr>
          <w:rFonts w:asciiTheme="minorHAnsi" w:hAnsiTheme="minorHAnsi"/>
          <w:color w:val="000000"/>
          <w:sz w:val="22"/>
          <w:szCs w:val="22"/>
        </w:rPr>
        <w:t>being</w:t>
      </w:r>
      <w:r w:rsidRPr="00616C6A">
        <w:rPr>
          <w:rFonts w:asciiTheme="minorHAnsi" w:hAnsiTheme="minorHAnsi"/>
          <w:color w:val="000000"/>
          <w:sz w:val="22"/>
          <w:szCs w:val="22"/>
        </w:rPr>
        <w:t xml:space="preserve"> able to lift a minimum of 30 lbs., </w:t>
      </w:r>
      <w:r w:rsidR="00304C83">
        <w:rPr>
          <w:rFonts w:asciiTheme="minorHAnsi" w:hAnsiTheme="minorHAnsi"/>
          <w:color w:val="000000"/>
          <w:sz w:val="22"/>
          <w:szCs w:val="22"/>
        </w:rPr>
        <w:t>with</w:t>
      </w:r>
      <w:r w:rsidRPr="00616C6A">
        <w:rPr>
          <w:rFonts w:asciiTheme="minorHAnsi" w:hAnsiTheme="minorHAnsi"/>
          <w:color w:val="000000"/>
          <w:sz w:val="22"/>
          <w:szCs w:val="22"/>
        </w:rPr>
        <w:t xml:space="preserve"> repetitive motions while </w:t>
      </w:r>
      <w:r w:rsidR="00304C83">
        <w:rPr>
          <w:rFonts w:asciiTheme="minorHAnsi" w:hAnsiTheme="minorHAnsi"/>
          <w:color w:val="000000"/>
          <w:sz w:val="22"/>
          <w:szCs w:val="22"/>
        </w:rPr>
        <w:t>standing</w:t>
      </w:r>
      <w:r w:rsidRPr="00616C6A">
        <w:rPr>
          <w:rFonts w:asciiTheme="minorHAnsi" w:hAnsiTheme="minorHAnsi"/>
          <w:color w:val="000000"/>
          <w:sz w:val="22"/>
          <w:szCs w:val="22"/>
        </w:rPr>
        <w:t xml:space="preserve"> all day. </w:t>
      </w:r>
    </w:p>
    <w:p w:rsidR="005C1D25" w:rsidRDefault="005C1D25" w:rsidP="00BD116D">
      <w:pPr>
        <w:ind w:left="360"/>
        <w:rPr>
          <w:rFonts w:ascii="Calibri" w:hAnsi="Calibri" w:cs="Tahoma"/>
          <w:b/>
          <w:sz w:val="22"/>
          <w:szCs w:val="22"/>
        </w:rPr>
      </w:pPr>
    </w:p>
    <w:p w:rsidR="001A3664" w:rsidRPr="00653DDD" w:rsidRDefault="001A3664" w:rsidP="00BD116D">
      <w:pPr>
        <w:ind w:left="360"/>
        <w:rPr>
          <w:rFonts w:ascii="Calibri" w:hAnsi="Calibri" w:cs="Tahoma"/>
          <w:b/>
          <w:sz w:val="22"/>
          <w:szCs w:val="22"/>
        </w:rPr>
      </w:pPr>
    </w:p>
    <w:p w:rsidR="000C7B1B" w:rsidRPr="00653DDD" w:rsidRDefault="001D2BA5" w:rsidP="00B520E8">
      <w:pPr>
        <w:rPr>
          <w:rFonts w:ascii="Calibri" w:hAnsi="Calibri" w:cs="Tahoma"/>
          <w:sz w:val="22"/>
          <w:szCs w:val="22"/>
        </w:rPr>
      </w:pPr>
      <w:r w:rsidRPr="00653DDD">
        <w:rPr>
          <w:rFonts w:ascii="Calibri" w:hAnsi="Calibri" w:cs="Tahoma"/>
          <w:b/>
          <w:sz w:val="22"/>
          <w:szCs w:val="22"/>
        </w:rPr>
        <w:t>Spiritual Life</w:t>
      </w:r>
      <w:r w:rsidRPr="00653DDD">
        <w:rPr>
          <w:rFonts w:ascii="Calibri" w:hAnsi="Calibri" w:cs="Tahoma"/>
          <w:sz w:val="22"/>
          <w:szCs w:val="22"/>
        </w:rPr>
        <w:tab/>
      </w:r>
    </w:p>
    <w:p w:rsidR="00793543" w:rsidRPr="00653DDD" w:rsidRDefault="001D2BA5" w:rsidP="00BD116D">
      <w:pPr>
        <w:numPr>
          <w:ilvl w:val="0"/>
          <w:numId w:val="8"/>
        </w:numPr>
        <w:ind w:left="720"/>
        <w:rPr>
          <w:rFonts w:ascii="Calibri" w:hAnsi="Calibri" w:cs="Tahoma"/>
          <w:sz w:val="22"/>
          <w:szCs w:val="22"/>
        </w:rPr>
      </w:pPr>
      <w:r w:rsidRPr="00653DDD">
        <w:rPr>
          <w:rFonts w:ascii="Calibri" w:hAnsi="Calibri" w:cs="Tahoma"/>
          <w:sz w:val="22"/>
          <w:szCs w:val="22"/>
        </w:rPr>
        <w:t xml:space="preserve">Growing </w:t>
      </w:r>
      <w:r w:rsidR="0042697C" w:rsidRPr="00653DDD">
        <w:rPr>
          <w:rFonts w:ascii="Calibri" w:hAnsi="Calibri" w:cs="Tahoma"/>
          <w:sz w:val="22"/>
          <w:szCs w:val="22"/>
        </w:rPr>
        <w:t>in faith as a believer in Christ</w:t>
      </w:r>
      <w:r w:rsidR="00C568B9" w:rsidRPr="00653DDD">
        <w:rPr>
          <w:rFonts w:ascii="Calibri" w:hAnsi="Calibri" w:cs="Tahoma"/>
          <w:sz w:val="22"/>
          <w:szCs w:val="22"/>
        </w:rPr>
        <w:t xml:space="preserve"> (2 Peter 1:5-</w:t>
      </w:r>
      <w:r w:rsidR="00BE309B" w:rsidRPr="00653DDD">
        <w:rPr>
          <w:rFonts w:ascii="Calibri" w:hAnsi="Calibri" w:cs="Tahoma"/>
          <w:sz w:val="22"/>
          <w:szCs w:val="22"/>
        </w:rPr>
        <w:t>11).</w:t>
      </w:r>
    </w:p>
    <w:p w:rsidR="00793543" w:rsidRPr="00653DDD" w:rsidRDefault="000B3099" w:rsidP="00BD116D">
      <w:pPr>
        <w:numPr>
          <w:ilvl w:val="0"/>
          <w:numId w:val="8"/>
        </w:numPr>
        <w:ind w:left="720"/>
        <w:rPr>
          <w:rFonts w:ascii="Calibri" w:hAnsi="Calibri" w:cs="Tahoma"/>
          <w:sz w:val="22"/>
          <w:szCs w:val="22"/>
        </w:rPr>
      </w:pPr>
      <w:r w:rsidRPr="00653DDD">
        <w:rPr>
          <w:rFonts w:ascii="Calibri" w:hAnsi="Calibri" w:cs="Tahoma"/>
          <w:sz w:val="22"/>
          <w:szCs w:val="22"/>
        </w:rPr>
        <w:t>Must have</w:t>
      </w:r>
      <w:r w:rsidR="001D2BA5" w:rsidRPr="00653DDD">
        <w:rPr>
          <w:rFonts w:ascii="Calibri" w:hAnsi="Calibri" w:cs="Tahoma"/>
          <w:sz w:val="22"/>
          <w:szCs w:val="22"/>
        </w:rPr>
        <w:t xml:space="preserve"> a teachable spirit and servant</w:t>
      </w:r>
      <w:r w:rsidR="001B41A4" w:rsidRPr="00653DDD">
        <w:rPr>
          <w:rFonts w:ascii="Calibri" w:hAnsi="Calibri" w:cs="Tahoma"/>
          <w:sz w:val="22"/>
          <w:szCs w:val="22"/>
        </w:rPr>
        <w:t>’s</w:t>
      </w:r>
      <w:r w:rsidRPr="00653DDD">
        <w:rPr>
          <w:rFonts w:ascii="Calibri" w:hAnsi="Calibri" w:cs="Tahoma"/>
          <w:sz w:val="22"/>
          <w:szCs w:val="22"/>
        </w:rPr>
        <w:t xml:space="preserve"> heart</w:t>
      </w:r>
      <w:r w:rsidR="00BE309B" w:rsidRPr="00653DDD">
        <w:rPr>
          <w:rFonts w:ascii="Calibri" w:hAnsi="Calibri" w:cs="Tahoma"/>
          <w:sz w:val="22"/>
          <w:szCs w:val="22"/>
        </w:rPr>
        <w:t xml:space="preserve"> (Philippians 2:1-11).</w:t>
      </w:r>
    </w:p>
    <w:p w:rsidR="00D11D66" w:rsidRPr="00653DDD" w:rsidRDefault="00D11D66" w:rsidP="00B520E8">
      <w:pPr>
        <w:rPr>
          <w:rFonts w:ascii="Calibri" w:hAnsi="Calibri" w:cs="Tahoma"/>
          <w:sz w:val="22"/>
          <w:szCs w:val="22"/>
        </w:rPr>
      </w:pPr>
    </w:p>
    <w:p w:rsidR="009E04EF" w:rsidRPr="00653DDD" w:rsidRDefault="000C7B1B" w:rsidP="00B520E8">
      <w:pPr>
        <w:rPr>
          <w:rFonts w:ascii="Calibri" w:hAnsi="Calibri" w:cs="Tahoma"/>
          <w:b/>
          <w:sz w:val="22"/>
          <w:szCs w:val="22"/>
        </w:rPr>
      </w:pPr>
      <w:r w:rsidRPr="00653DDD">
        <w:rPr>
          <w:rFonts w:ascii="Calibri" w:hAnsi="Calibri" w:cs="Tahoma"/>
          <w:b/>
          <w:sz w:val="22"/>
          <w:szCs w:val="22"/>
        </w:rPr>
        <w:t xml:space="preserve">General </w:t>
      </w:r>
      <w:r w:rsidR="00890875" w:rsidRPr="00653DDD">
        <w:rPr>
          <w:rFonts w:ascii="Calibri" w:hAnsi="Calibri" w:cs="Tahoma"/>
          <w:b/>
          <w:sz w:val="22"/>
          <w:szCs w:val="22"/>
        </w:rPr>
        <w:t>Requirements</w:t>
      </w:r>
    </w:p>
    <w:p w:rsidR="00034E92" w:rsidRPr="00653DDD" w:rsidRDefault="00034E92" w:rsidP="00034E92">
      <w:pPr>
        <w:numPr>
          <w:ilvl w:val="0"/>
          <w:numId w:val="2"/>
        </w:numPr>
        <w:contextualSpacing/>
        <w:rPr>
          <w:rFonts w:ascii="Calibri" w:hAnsi="Calibri" w:cs="Arial"/>
          <w:sz w:val="22"/>
          <w:szCs w:val="22"/>
        </w:rPr>
      </w:pPr>
      <w:r w:rsidRPr="00653DDD">
        <w:rPr>
          <w:rFonts w:ascii="Calibri" w:hAnsi="Calibri" w:cs="Arial"/>
          <w:sz w:val="22"/>
          <w:szCs w:val="22"/>
        </w:rPr>
        <w:t xml:space="preserve">Must adhere to and support the vision and philosophy of </w:t>
      </w:r>
      <w:r>
        <w:rPr>
          <w:rFonts w:ascii="Calibri" w:hAnsi="Calibri" w:cs="Arial"/>
          <w:sz w:val="22"/>
          <w:szCs w:val="22"/>
        </w:rPr>
        <w:t>Grace Church and its leadership and have attended or is in the process of attending Grace 101.</w:t>
      </w:r>
    </w:p>
    <w:p w:rsidR="001972A1" w:rsidRPr="00653DDD" w:rsidRDefault="001972A1" w:rsidP="001972A1">
      <w:pPr>
        <w:numPr>
          <w:ilvl w:val="0"/>
          <w:numId w:val="2"/>
        </w:numPr>
        <w:rPr>
          <w:rFonts w:ascii="Calibri" w:hAnsi="Calibri"/>
          <w:sz w:val="22"/>
          <w:szCs w:val="22"/>
        </w:rPr>
      </w:pPr>
      <w:r w:rsidRPr="00653DDD">
        <w:rPr>
          <w:rFonts w:ascii="Calibri" w:hAnsi="Calibri"/>
          <w:sz w:val="22"/>
          <w:szCs w:val="22"/>
        </w:rPr>
        <w:t>A solid understanding of biblical community including participating in on-going biblical community at Grace Church.</w:t>
      </w:r>
    </w:p>
    <w:p w:rsidR="000C7B1B" w:rsidRDefault="000C7B1B" w:rsidP="000C7B1B">
      <w:pPr>
        <w:numPr>
          <w:ilvl w:val="0"/>
          <w:numId w:val="2"/>
        </w:numPr>
        <w:contextualSpacing/>
        <w:rPr>
          <w:rFonts w:ascii="Calibri" w:hAnsi="Calibri" w:cs="Arial"/>
          <w:sz w:val="22"/>
          <w:szCs w:val="22"/>
        </w:rPr>
      </w:pPr>
      <w:r w:rsidRPr="00653DDD">
        <w:rPr>
          <w:rFonts w:ascii="Calibri" w:hAnsi="Calibri" w:cs="Arial"/>
          <w:sz w:val="22"/>
          <w:szCs w:val="22"/>
        </w:rPr>
        <w:t xml:space="preserve">Must possess organizational and </w:t>
      </w:r>
      <w:proofErr w:type="spellStart"/>
      <w:r w:rsidRPr="00653DDD">
        <w:rPr>
          <w:rFonts w:ascii="Calibri" w:hAnsi="Calibri" w:cs="Arial"/>
          <w:sz w:val="22"/>
          <w:szCs w:val="22"/>
        </w:rPr>
        <w:t>multi tasking</w:t>
      </w:r>
      <w:proofErr w:type="spellEnd"/>
      <w:r w:rsidRPr="00653DDD">
        <w:rPr>
          <w:rFonts w:ascii="Calibri" w:hAnsi="Calibri" w:cs="Arial"/>
          <w:sz w:val="22"/>
          <w:szCs w:val="22"/>
        </w:rPr>
        <w:t xml:space="preserve"> abilities and able to handle stressful situations with self-control and teamwork.</w:t>
      </w:r>
    </w:p>
    <w:p w:rsidR="00CB299D" w:rsidRPr="00653DDD" w:rsidRDefault="00CB299D" w:rsidP="00CB299D">
      <w:pPr>
        <w:ind w:left="720"/>
        <w:contextualSpacing/>
        <w:rPr>
          <w:rFonts w:ascii="Calibri" w:hAnsi="Calibri" w:cs="Arial"/>
          <w:sz w:val="22"/>
          <w:szCs w:val="22"/>
        </w:rPr>
      </w:pPr>
    </w:p>
    <w:p w:rsidR="000C7B1B" w:rsidRDefault="000C7B1B" w:rsidP="000C7B1B">
      <w:pPr>
        <w:numPr>
          <w:ilvl w:val="0"/>
          <w:numId w:val="2"/>
        </w:numPr>
        <w:contextualSpacing/>
        <w:rPr>
          <w:rFonts w:ascii="Calibri" w:hAnsi="Calibri" w:cs="Arial"/>
          <w:sz w:val="22"/>
          <w:szCs w:val="22"/>
        </w:rPr>
      </w:pPr>
      <w:r w:rsidRPr="00653DDD">
        <w:rPr>
          <w:rFonts w:ascii="Calibri" w:hAnsi="Calibri" w:cs="Arial"/>
          <w:sz w:val="22"/>
          <w:szCs w:val="22"/>
        </w:rPr>
        <w:t>Must possess a strong work ethic (We are the recipients of the Lord’s money).</w:t>
      </w:r>
    </w:p>
    <w:p w:rsidR="001972A1" w:rsidRPr="00653DDD" w:rsidRDefault="001972A1" w:rsidP="001972A1">
      <w:pPr>
        <w:numPr>
          <w:ilvl w:val="0"/>
          <w:numId w:val="2"/>
        </w:numPr>
        <w:rPr>
          <w:rFonts w:ascii="Calibri" w:hAnsi="Calibri"/>
          <w:sz w:val="22"/>
          <w:szCs w:val="22"/>
        </w:rPr>
      </w:pPr>
      <w:r w:rsidRPr="00653DDD">
        <w:rPr>
          <w:rFonts w:ascii="Calibri" w:hAnsi="Calibri"/>
          <w:sz w:val="22"/>
          <w:szCs w:val="22"/>
        </w:rPr>
        <w:lastRenderedPageBreak/>
        <w:t xml:space="preserve">Self-directed and a self-starter.  Able to work independently with minimal supervision.  Pro-active and dependable. </w:t>
      </w:r>
    </w:p>
    <w:p w:rsidR="000C7B1B" w:rsidRPr="00653DDD" w:rsidRDefault="000C7B1B" w:rsidP="000C7B1B">
      <w:pPr>
        <w:numPr>
          <w:ilvl w:val="0"/>
          <w:numId w:val="2"/>
        </w:numPr>
        <w:contextualSpacing/>
        <w:rPr>
          <w:rFonts w:ascii="Calibri" w:hAnsi="Calibri" w:cs="Arial"/>
          <w:sz w:val="22"/>
          <w:szCs w:val="22"/>
        </w:rPr>
      </w:pPr>
      <w:r w:rsidRPr="00653DDD">
        <w:rPr>
          <w:rFonts w:ascii="Calibri" w:hAnsi="Calibri" w:cs="Arial"/>
          <w:sz w:val="22"/>
          <w:szCs w:val="22"/>
        </w:rPr>
        <w:t xml:space="preserve">Must have a heart </w:t>
      </w:r>
      <w:r w:rsidR="001972A1" w:rsidRPr="00653DDD">
        <w:rPr>
          <w:rFonts w:ascii="Calibri" w:hAnsi="Calibri" w:cs="Arial"/>
          <w:sz w:val="22"/>
          <w:szCs w:val="22"/>
        </w:rPr>
        <w:t xml:space="preserve">that is </w:t>
      </w:r>
      <w:r w:rsidRPr="00653DDD">
        <w:rPr>
          <w:rFonts w:ascii="Calibri" w:hAnsi="Calibri" w:cs="Arial"/>
          <w:sz w:val="22"/>
          <w:szCs w:val="22"/>
        </w:rPr>
        <w:t>focused on ministry, not just a job.</w:t>
      </w:r>
    </w:p>
    <w:p w:rsidR="00030F19" w:rsidRPr="00653DDD" w:rsidRDefault="00030F19" w:rsidP="00030F19">
      <w:pPr>
        <w:numPr>
          <w:ilvl w:val="0"/>
          <w:numId w:val="2"/>
        </w:numPr>
        <w:rPr>
          <w:rFonts w:ascii="Calibri" w:hAnsi="Calibri" w:cs="Tahoma"/>
          <w:sz w:val="22"/>
          <w:szCs w:val="22"/>
        </w:rPr>
      </w:pPr>
      <w:r w:rsidRPr="00653DDD">
        <w:rPr>
          <w:rFonts w:ascii="Calibri" w:hAnsi="Calibri"/>
          <w:sz w:val="22"/>
          <w:szCs w:val="22"/>
        </w:rPr>
        <w:t>Handles confidential matters and material with integrity and humbleness within a team environment.  Requires an intuitive understanding of sensitive ministry information.  Communicates information to pastoral staff as appropriate.</w:t>
      </w:r>
    </w:p>
    <w:p w:rsidR="000C7B1B" w:rsidRPr="00653DDD" w:rsidRDefault="000C7B1B" w:rsidP="000C7B1B">
      <w:pPr>
        <w:numPr>
          <w:ilvl w:val="0"/>
          <w:numId w:val="2"/>
        </w:numPr>
        <w:autoSpaceDE w:val="0"/>
        <w:autoSpaceDN w:val="0"/>
        <w:adjustRightInd w:val="0"/>
        <w:contextualSpacing/>
        <w:rPr>
          <w:rFonts w:ascii="Calibri" w:hAnsi="Calibri" w:cs="Arial"/>
          <w:color w:val="000000"/>
          <w:sz w:val="22"/>
          <w:szCs w:val="22"/>
        </w:rPr>
      </w:pPr>
      <w:r w:rsidRPr="00653DDD">
        <w:rPr>
          <w:rFonts w:ascii="Calibri" w:hAnsi="Calibri" w:cs="Arial"/>
          <w:color w:val="000000"/>
          <w:sz w:val="22"/>
          <w:szCs w:val="22"/>
        </w:rPr>
        <w:t>Must have the ability to maintain a high level of accuracy in preparing and entering information developing processes to efficiently get the work finished promptly.</w:t>
      </w:r>
    </w:p>
    <w:p w:rsidR="00916EBE" w:rsidRPr="00653DDD" w:rsidRDefault="000C7B1B" w:rsidP="00B520E8">
      <w:pPr>
        <w:numPr>
          <w:ilvl w:val="0"/>
          <w:numId w:val="2"/>
        </w:numPr>
        <w:autoSpaceDE w:val="0"/>
        <w:autoSpaceDN w:val="0"/>
        <w:adjustRightInd w:val="0"/>
        <w:contextualSpacing/>
        <w:rPr>
          <w:rFonts w:ascii="Calibri" w:hAnsi="Calibri" w:cs="Tahoma"/>
          <w:sz w:val="22"/>
          <w:szCs w:val="22"/>
        </w:rPr>
      </w:pPr>
      <w:r w:rsidRPr="00653DDD">
        <w:rPr>
          <w:rFonts w:ascii="Calibri" w:hAnsi="Calibri" w:cs="Arial"/>
          <w:color w:val="000000"/>
          <w:sz w:val="22"/>
          <w:szCs w:val="22"/>
        </w:rPr>
        <w:t>Must be willing to perform other duties as required in a spirit of servitude.</w:t>
      </w:r>
    </w:p>
    <w:p w:rsidR="00D5122C" w:rsidRPr="00653DDD" w:rsidRDefault="00D5122C" w:rsidP="00030F19">
      <w:pPr>
        <w:ind w:left="540"/>
        <w:rPr>
          <w:rFonts w:ascii="Calibri" w:hAnsi="Calibri"/>
          <w:sz w:val="22"/>
          <w:szCs w:val="22"/>
        </w:rPr>
      </w:pPr>
    </w:p>
    <w:p w:rsidR="00F8516F" w:rsidRPr="00034E92" w:rsidRDefault="00034E92" w:rsidP="00D53168">
      <w:pPr>
        <w:rPr>
          <w:rFonts w:ascii="Calibri" w:hAnsi="Calibri"/>
          <w:b/>
          <w:sz w:val="22"/>
          <w:szCs w:val="22"/>
        </w:rPr>
      </w:pPr>
      <w:r>
        <w:rPr>
          <w:rFonts w:ascii="Calibri" w:hAnsi="Calibri"/>
          <w:b/>
          <w:sz w:val="22"/>
          <w:szCs w:val="22"/>
        </w:rPr>
        <w:t>Measured By</w:t>
      </w:r>
    </w:p>
    <w:p w:rsidR="00F8516F" w:rsidRDefault="00F8516F" w:rsidP="00030F19">
      <w:pPr>
        <w:numPr>
          <w:ilvl w:val="0"/>
          <w:numId w:val="9"/>
        </w:numPr>
        <w:ind w:left="540"/>
        <w:rPr>
          <w:rFonts w:ascii="Calibri" w:hAnsi="Calibri"/>
          <w:sz w:val="22"/>
          <w:szCs w:val="22"/>
        </w:rPr>
      </w:pPr>
      <w:r>
        <w:rPr>
          <w:rFonts w:ascii="Calibri" w:hAnsi="Calibri"/>
          <w:sz w:val="22"/>
          <w:szCs w:val="22"/>
        </w:rPr>
        <w:t>30-60-90 Review given by the Facilities Manager.</w:t>
      </w:r>
    </w:p>
    <w:p w:rsidR="00F8516F" w:rsidRPr="00F8516F" w:rsidRDefault="00F8516F" w:rsidP="00F8516F">
      <w:pPr>
        <w:numPr>
          <w:ilvl w:val="0"/>
          <w:numId w:val="9"/>
        </w:numPr>
        <w:ind w:left="540"/>
        <w:rPr>
          <w:rFonts w:ascii="Calibri" w:hAnsi="Calibri"/>
          <w:sz w:val="22"/>
          <w:szCs w:val="22"/>
        </w:rPr>
      </w:pPr>
      <w:r w:rsidRPr="00653DDD">
        <w:rPr>
          <w:rFonts w:ascii="Calibri" w:hAnsi="Calibri"/>
          <w:sz w:val="22"/>
          <w:szCs w:val="22"/>
        </w:rPr>
        <w:t xml:space="preserve">Annual Review by the </w:t>
      </w:r>
      <w:r>
        <w:rPr>
          <w:rFonts w:ascii="Calibri" w:hAnsi="Calibri"/>
          <w:sz w:val="22"/>
          <w:szCs w:val="22"/>
        </w:rPr>
        <w:t>Facilities Manager</w:t>
      </w:r>
      <w:r w:rsidRPr="00653DDD">
        <w:rPr>
          <w:rFonts w:ascii="Calibri" w:hAnsi="Calibri"/>
          <w:sz w:val="22"/>
          <w:szCs w:val="22"/>
        </w:rPr>
        <w:t>.</w:t>
      </w:r>
    </w:p>
    <w:p w:rsidR="00D53168" w:rsidRPr="00653DDD" w:rsidRDefault="00F8516F" w:rsidP="00030F19">
      <w:pPr>
        <w:numPr>
          <w:ilvl w:val="0"/>
          <w:numId w:val="9"/>
        </w:numPr>
        <w:ind w:left="540"/>
        <w:rPr>
          <w:rFonts w:ascii="Calibri" w:hAnsi="Calibri"/>
          <w:sz w:val="22"/>
          <w:szCs w:val="22"/>
        </w:rPr>
      </w:pPr>
      <w:r>
        <w:rPr>
          <w:rFonts w:ascii="Calibri" w:hAnsi="Calibri"/>
          <w:sz w:val="22"/>
          <w:szCs w:val="22"/>
        </w:rPr>
        <w:t xml:space="preserve">Input from staff </w:t>
      </w:r>
      <w:r w:rsidR="00D53168" w:rsidRPr="00653DDD">
        <w:rPr>
          <w:rFonts w:ascii="Calibri" w:hAnsi="Calibri"/>
          <w:sz w:val="22"/>
          <w:szCs w:val="22"/>
        </w:rPr>
        <w:t>and volunteers.</w:t>
      </w:r>
    </w:p>
    <w:p w:rsidR="00D53168" w:rsidRPr="00653DDD" w:rsidRDefault="00D53168" w:rsidP="00D53168">
      <w:pPr>
        <w:rPr>
          <w:rFonts w:ascii="Calibri" w:hAnsi="Calibri"/>
          <w:sz w:val="22"/>
          <w:szCs w:val="22"/>
        </w:rPr>
      </w:pPr>
    </w:p>
    <w:p w:rsidR="00D53168" w:rsidRPr="00653DDD" w:rsidRDefault="00D53168" w:rsidP="00D53168">
      <w:pPr>
        <w:rPr>
          <w:rFonts w:ascii="Calibri" w:hAnsi="Calibri" w:cs="Tahoma"/>
          <w:sz w:val="22"/>
          <w:szCs w:val="22"/>
        </w:rPr>
      </w:pPr>
    </w:p>
    <w:p w:rsidR="00C26CE7" w:rsidRPr="00ED1EEE" w:rsidRDefault="00C26CE7" w:rsidP="00B520E8">
      <w:pPr>
        <w:rPr>
          <w:rFonts w:ascii="Calibri" w:hAnsi="Calibri" w:cs="Tahoma"/>
        </w:rPr>
      </w:pPr>
    </w:p>
    <w:sectPr w:rsidR="00C26CE7" w:rsidRPr="00ED1EEE" w:rsidSect="00ED1EE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6E" w:rsidRDefault="0082206E" w:rsidP="00EF217E">
      <w:r>
        <w:separator/>
      </w:r>
    </w:p>
  </w:endnote>
  <w:endnote w:type="continuationSeparator" w:id="0">
    <w:p w:rsidR="0082206E" w:rsidRDefault="0082206E" w:rsidP="00EF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Pr="00EF217E" w:rsidRDefault="008530D9" w:rsidP="005046F4">
    <w:pPr>
      <w:pStyle w:val="Footer"/>
      <w:rPr>
        <w:rFonts w:ascii="Calibri" w:hAnsi="Calibri"/>
        <w:sz w:val="20"/>
        <w:szCs w:val="20"/>
      </w:rPr>
    </w:pPr>
    <w:r>
      <w:rPr>
        <w:rFonts w:ascii="Calibri" w:hAnsi="Calibri"/>
        <w:sz w:val="20"/>
        <w:szCs w:val="20"/>
      </w:rPr>
      <w:t>________ Please Initial</w:t>
    </w:r>
    <w:r>
      <w:rPr>
        <w:rFonts w:ascii="Calibri" w:hAnsi="Calibri"/>
        <w:sz w:val="20"/>
        <w:szCs w:val="20"/>
      </w:rPr>
      <w:tab/>
    </w:r>
    <w:r>
      <w:rPr>
        <w:rFonts w:ascii="Calibri" w:hAnsi="Calibri"/>
        <w:sz w:val="20"/>
        <w:szCs w:val="20"/>
      </w:rPr>
      <w:tab/>
      <w:t xml:space="preserve">Updated </w:t>
    </w:r>
    <w:r>
      <w:rPr>
        <w:rFonts w:ascii="Calibri" w:hAnsi="Calibri"/>
        <w:sz w:val="20"/>
        <w:szCs w:val="20"/>
      </w:rPr>
      <w:fldChar w:fldCharType="begin"/>
    </w:r>
    <w:r>
      <w:rPr>
        <w:rFonts w:ascii="Calibri" w:hAnsi="Calibri"/>
        <w:sz w:val="20"/>
        <w:szCs w:val="20"/>
      </w:rPr>
      <w:instrText xml:space="preserve"> DATE \@ "M.d.yyyy" </w:instrText>
    </w:r>
    <w:r>
      <w:rPr>
        <w:rFonts w:ascii="Calibri" w:hAnsi="Calibri"/>
        <w:sz w:val="20"/>
        <w:szCs w:val="20"/>
      </w:rPr>
      <w:fldChar w:fldCharType="separate"/>
    </w:r>
    <w:r w:rsidR="00CB36CB">
      <w:rPr>
        <w:rFonts w:ascii="Calibri" w:hAnsi="Calibri"/>
        <w:noProof/>
        <w:sz w:val="20"/>
        <w:szCs w:val="20"/>
      </w:rPr>
      <w:t>4.11.2019</w:t>
    </w:r>
    <w:r>
      <w:rPr>
        <w:rFonts w:ascii="Calibri" w:hAnsi="Calibri"/>
        <w:sz w:val="20"/>
        <w:szCs w:val="20"/>
      </w:rPr>
      <w:fldChar w:fldCharType="end"/>
    </w:r>
  </w:p>
  <w:p w:rsidR="008530D9" w:rsidRDefault="00853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6E" w:rsidRDefault="0082206E" w:rsidP="00EF217E">
      <w:r>
        <w:separator/>
      </w:r>
    </w:p>
  </w:footnote>
  <w:footnote w:type="continuationSeparator" w:id="0">
    <w:p w:rsidR="0082206E" w:rsidRDefault="0082206E" w:rsidP="00EF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E1D"/>
    <w:multiLevelType w:val="hybridMultilevel"/>
    <w:tmpl w:val="25C65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47335"/>
    <w:multiLevelType w:val="hybridMultilevel"/>
    <w:tmpl w:val="06B6BDF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C164E3A"/>
    <w:multiLevelType w:val="hybridMultilevel"/>
    <w:tmpl w:val="CF104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469C8"/>
    <w:multiLevelType w:val="hybridMultilevel"/>
    <w:tmpl w:val="D1820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751D3"/>
    <w:multiLevelType w:val="hybridMultilevel"/>
    <w:tmpl w:val="74F8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1583D"/>
    <w:multiLevelType w:val="hybridMultilevel"/>
    <w:tmpl w:val="E17A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D072D"/>
    <w:multiLevelType w:val="hybridMultilevel"/>
    <w:tmpl w:val="8632C0BE"/>
    <w:lvl w:ilvl="0" w:tplc="04090001">
      <w:start w:val="1"/>
      <w:numFmt w:val="bullet"/>
      <w:lvlText w:val=""/>
      <w:lvlJc w:val="left"/>
      <w:pPr>
        <w:ind w:left="720" w:hanging="360"/>
      </w:pPr>
      <w:rPr>
        <w:rFonts w:ascii="Symbol" w:hAnsi="Symbol" w:hint="default"/>
      </w:rPr>
    </w:lvl>
    <w:lvl w:ilvl="1" w:tplc="CFFCA73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36FE7"/>
    <w:multiLevelType w:val="hybridMultilevel"/>
    <w:tmpl w:val="1A0CAECC"/>
    <w:lvl w:ilvl="0" w:tplc="96EEA62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F0FA5"/>
    <w:multiLevelType w:val="hybridMultilevel"/>
    <w:tmpl w:val="E2D2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46B5B"/>
    <w:multiLevelType w:val="hybridMultilevel"/>
    <w:tmpl w:val="A0C40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E369B"/>
    <w:multiLevelType w:val="hybridMultilevel"/>
    <w:tmpl w:val="6CB6E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7710C"/>
    <w:multiLevelType w:val="hybridMultilevel"/>
    <w:tmpl w:val="4D2E5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D34B69"/>
    <w:multiLevelType w:val="hybridMultilevel"/>
    <w:tmpl w:val="8EC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D2C43"/>
    <w:multiLevelType w:val="hybridMultilevel"/>
    <w:tmpl w:val="23C48248"/>
    <w:lvl w:ilvl="0" w:tplc="96EEA622">
      <w:start w:val="1"/>
      <w:numFmt w:val="bullet"/>
      <w:lvlText w:val=""/>
      <w:lvlJc w:val="left"/>
      <w:pPr>
        <w:tabs>
          <w:tab w:val="num" w:pos="720"/>
        </w:tabs>
        <w:ind w:left="720" w:hanging="216"/>
      </w:pPr>
      <w:rPr>
        <w:rFonts w:ascii="Symbol" w:hAnsi="Symbol" w:hint="default"/>
      </w:rPr>
    </w:lvl>
    <w:lvl w:ilvl="1" w:tplc="6FC8D26A">
      <w:start w:val="1"/>
      <w:numFmt w:val="bullet"/>
      <w:lvlText w:val=""/>
      <w:lvlJc w:val="left"/>
      <w:pPr>
        <w:tabs>
          <w:tab w:val="num" w:pos="1728"/>
        </w:tabs>
        <w:ind w:left="1584" w:hanging="72"/>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608D4964"/>
    <w:multiLevelType w:val="hybridMultilevel"/>
    <w:tmpl w:val="70FA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40CA3"/>
    <w:multiLevelType w:val="hybridMultilevel"/>
    <w:tmpl w:val="6F98AC6C"/>
    <w:lvl w:ilvl="0" w:tplc="04090001">
      <w:start w:val="1"/>
      <w:numFmt w:val="bullet"/>
      <w:lvlText w:val=""/>
      <w:lvlJc w:val="left"/>
      <w:pPr>
        <w:ind w:left="720" w:hanging="360"/>
      </w:pPr>
      <w:rPr>
        <w:rFonts w:ascii="Symbol" w:hAnsi="Symbol" w:hint="default"/>
      </w:rPr>
    </w:lvl>
    <w:lvl w:ilvl="1" w:tplc="389ADCC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C7AC2"/>
    <w:multiLevelType w:val="hybridMultilevel"/>
    <w:tmpl w:val="865AC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054AF"/>
    <w:multiLevelType w:val="hybridMultilevel"/>
    <w:tmpl w:val="0B3403DC"/>
    <w:lvl w:ilvl="0" w:tplc="96EEA62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01820"/>
    <w:multiLevelType w:val="hybridMultilevel"/>
    <w:tmpl w:val="96B0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12"/>
  </w:num>
  <w:num w:numId="5">
    <w:abstractNumId w:val="14"/>
  </w:num>
  <w:num w:numId="6">
    <w:abstractNumId w:val="10"/>
  </w:num>
  <w:num w:numId="7">
    <w:abstractNumId w:val="3"/>
  </w:num>
  <w:num w:numId="8">
    <w:abstractNumId w:val="0"/>
  </w:num>
  <w:num w:numId="9">
    <w:abstractNumId w:val="13"/>
  </w:num>
  <w:num w:numId="10">
    <w:abstractNumId w:val="2"/>
  </w:num>
  <w:num w:numId="11">
    <w:abstractNumId w:val="11"/>
  </w:num>
  <w:num w:numId="12">
    <w:abstractNumId w:val="7"/>
  </w:num>
  <w:num w:numId="13">
    <w:abstractNumId w:val="9"/>
  </w:num>
  <w:num w:numId="14">
    <w:abstractNumId w:val="17"/>
  </w:num>
  <w:num w:numId="15">
    <w:abstractNumId w:val="6"/>
  </w:num>
  <w:num w:numId="16">
    <w:abstractNumId w:val="15"/>
  </w:num>
  <w:num w:numId="17">
    <w:abstractNumId w:val="5"/>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6A"/>
    <w:rsid w:val="00022D27"/>
    <w:rsid w:val="00030F19"/>
    <w:rsid w:val="00034E92"/>
    <w:rsid w:val="00046BC3"/>
    <w:rsid w:val="000B3099"/>
    <w:rsid w:val="000B3821"/>
    <w:rsid w:val="000B4E2A"/>
    <w:rsid w:val="000B6A71"/>
    <w:rsid w:val="000C7B1B"/>
    <w:rsid w:val="00114AE2"/>
    <w:rsid w:val="0016116C"/>
    <w:rsid w:val="00163150"/>
    <w:rsid w:val="001972A1"/>
    <w:rsid w:val="001A3664"/>
    <w:rsid w:val="001B41A4"/>
    <w:rsid w:val="001C00E9"/>
    <w:rsid w:val="001D0CFE"/>
    <w:rsid w:val="001D2BA5"/>
    <w:rsid w:val="001F4183"/>
    <w:rsid w:val="00207228"/>
    <w:rsid w:val="00224688"/>
    <w:rsid w:val="00224A9F"/>
    <w:rsid w:val="0024151C"/>
    <w:rsid w:val="00243200"/>
    <w:rsid w:val="002439EE"/>
    <w:rsid w:val="00255512"/>
    <w:rsid w:val="00263DD5"/>
    <w:rsid w:val="00266651"/>
    <w:rsid w:val="002728E2"/>
    <w:rsid w:val="002E0307"/>
    <w:rsid w:val="002F04A3"/>
    <w:rsid w:val="00304C83"/>
    <w:rsid w:val="00315871"/>
    <w:rsid w:val="003B544B"/>
    <w:rsid w:val="003F682B"/>
    <w:rsid w:val="00400274"/>
    <w:rsid w:val="00416292"/>
    <w:rsid w:val="0042697C"/>
    <w:rsid w:val="00456EC1"/>
    <w:rsid w:val="00460EB4"/>
    <w:rsid w:val="00473454"/>
    <w:rsid w:val="004A09FA"/>
    <w:rsid w:val="004C027F"/>
    <w:rsid w:val="004C7AB6"/>
    <w:rsid w:val="004D6A71"/>
    <w:rsid w:val="004E5041"/>
    <w:rsid w:val="005046F4"/>
    <w:rsid w:val="00523A3E"/>
    <w:rsid w:val="005247C2"/>
    <w:rsid w:val="0052687D"/>
    <w:rsid w:val="005C1D25"/>
    <w:rsid w:val="005D6285"/>
    <w:rsid w:val="005F114B"/>
    <w:rsid w:val="00616C6A"/>
    <w:rsid w:val="00640191"/>
    <w:rsid w:val="00641733"/>
    <w:rsid w:val="00652828"/>
    <w:rsid w:val="00653DDD"/>
    <w:rsid w:val="0067757B"/>
    <w:rsid w:val="0069290B"/>
    <w:rsid w:val="006F419D"/>
    <w:rsid w:val="007331A1"/>
    <w:rsid w:val="00774A77"/>
    <w:rsid w:val="00793543"/>
    <w:rsid w:val="00793546"/>
    <w:rsid w:val="007B46D7"/>
    <w:rsid w:val="007C403C"/>
    <w:rsid w:val="0082206E"/>
    <w:rsid w:val="0082395A"/>
    <w:rsid w:val="008530D9"/>
    <w:rsid w:val="00890875"/>
    <w:rsid w:val="00892A6F"/>
    <w:rsid w:val="008B019B"/>
    <w:rsid w:val="008D4769"/>
    <w:rsid w:val="008E5793"/>
    <w:rsid w:val="00912495"/>
    <w:rsid w:val="00916EBE"/>
    <w:rsid w:val="00936AE1"/>
    <w:rsid w:val="00946D15"/>
    <w:rsid w:val="00956EB3"/>
    <w:rsid w:val="00967401"/>
    <w:rsid w:val="009A1568"/>
    <w:rsid w:val="009A321B"/>
    <w:rsid w:val="009B492D"/>
    <w:rsid w:val="009E04EF"/>
    <w:rsid w:val="009E0E0D"/>
    <w:rsid w:val="009F6C3C"/>
    <w:rsid w:val="00A26BCC"/>
    <w:rsid w:val="00A35123"/>
    <w:rsid w:val="00AE1EFA"/>
    <w:rsid w:val="00AF20A8"/>
    <w:rsid w:val="00B05839"/>
    <w:rsid w:val="00B520E8"/>
    <w:rsid w:val="00B845C1"/>
    <w:rsid w:val="00BD116D"/>
    <w:rsid w:val="00BE309B"/>
    <w:rsid w:val="00C02452"/>
    <w:rsid w:val="00C26CE7"/>
    <w:rsid w:val="00C568B9"/>
    <w:rsid w:val="00CB299D"/>
    <w:rsid w:val="00CB36CB"/>
    <w:rsid w:val="00CC4F77"/>
    <w:rsid w:val="00CD1B22"/>
    <w:rsid w:val="00CD2D84"/>
    <w:rsid w:val="00D02956"/>
    <w:rsid w:val="00D11D66"/>
    <w:rsid w:val="00D272B9"/>
    <w:rsid w:val="00D308D4"/>
    <w:rsid w:val="00D5122C"/>
    <w:rsid w:val="00D53168"/>
    <w:rsid w:val="00D61586"/>
    <w:rsid w:val="00D8037E"/>
    <w:rsid w:val="00D93448"/>
    <w:rsid w:val="00DA0C85"/>
    <w:rsid w:val="00DA7E30"/>
    <w:rsid w:val="00DB2927"/>
    <w:rsid w:val="00DB4446"/>
    <w:rsid w:val="00DC7ACE"/>
    <w:rsid w:val="00DD1FDF"/>
    <w:rsid w:val="00DE01FD"/>
    <w:rsid w:val="00E018C4"/>
    <w:rsid w:val="00E33782"/>
    <w:rsid w:val="00E52E9E"/>
    <w:rsid w:val="00E77AA9"/>
    <w:rsid w:val="00E91836"/>
    <w:rsid w:val="00EB443E"/>
    <w:rsid w:val="00ED1EEE"/>
    <w:rsid w:val="00ED4A14"/>
    <w:rsid w:val="00ED5C78"/>
    <w:rsid w:val="00EF217E"/>
    <w:rsid w:val="00F21DCF"/>
    <w:rsid w:val="00F27B02"/>
    <w:rsid w:val="00F31DE3"/>
    <w:rsid w:val="00F45CB0"/>
    <w:rsid w:val="00F63124"/>
    <w:rsid w:val="00F66C55"/>
    <w:rsid w:val="00F84C46"/>
    <w:rsid w:val="00F8516F"/>
    <w:rsid w:val="00F87167"/>
    <w:rsid w:val="00F9237D"/>
    <w:rsid w:val="00F97D8F"/>
    <w:rsid w:val="00FF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5E4A6"/>
  <w15:docId w15:val="{6D28E136-14C9-4792-A99A-873E9BF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17E"/>
    <w:pPr>
      <w:tabs>
        <w:tab w:val="center" w:pos="4680"/>
        <w:tab w:val="right" w:pos="9360"/>
      </w:tabs>
    </w:pPr>
  </w:style>
  <w:style w:type="character" w:customStyle="1" w:styleId="HeaderChar">
    <w:name w:val="Header Char"/>
    <w:basedOn w:val="DefaultParagraphFont"/>
    <w:link w:val="Header"/>
    <w:rsid w:val="00EF217E"/>
    <w:rPr>
      <w:sz w:val="24"/>
      <w:szCs w:val="24"/>
    </w:rPr>
  </w:style>
  <w:style w:type="paragraph" w:styleId="Footer">
    <w:name w:val="footer"/>
    <w:basedOn w:val="Normal"/>
    <w:link w:val="FooterChar"/>
    <w:uiPriority w:val="99"/>
    <w:rsid w:val="00EF217E"/>
    <w:pPr>
      <w:tabs>
        <w:tab w:val="center" w:pos="4680"/>
        <w:tab w:val="right" w:pos="9360"/>
      </w:tabs>
    </w:pPr>
  </w:style>
  <w:style w:type="character" w:customStyle="1" w:styleId="FooterChar">
    <w:name w:val="Footer Char"/>
    <w:basedOn w:val="DefaultParagraphFont"/>
    <w:link w:val="Footer"/>
    <w:uiPriority w:val="99"/>
    <w:rsid w:val="00EF217E"/>
    <w:rPr>
      <w:sz w:val="24"/>
      <w:szCs w:val="24"/>
    </w:rPr>
  </w:style>
  <w:style w:type="paragraph" w:styleId="ListParagraph">
    <w:name w:val="List Paragraph"/>
    <w:basedOn w:val="Normal"/>
    <w:uiPriority w:val="34"/>
    <w:qFormat/>
    <w:rsid w:val="000C7B1B"/>
    <w:pPr>
      <w:ind w:left="720"/>
      <w:contextualSpacing/>
    </w:pPr>
  </w:style>
  <w:style w:type="paragraph" w:customStyle="1" w:styleId="CM2">
    <w:name w:val="CM2"/>
    <w:basedOn w:val="Normal"/>
    <w:next w:val="Normal"/>
    <w:uiPriority w:val="99"/>
    <w:rsid w:val="00616C6A"/>
    <w:pPr>
      <w:widowControl w:val="0"/>
      <w:autoSpaceDE w:val="0"/>
      <w:autoSpaceDN w:val="0"/>
      <w:adjustRightInd w:val="0"/>
    </w:pPr>
    <w:rPr>
      <w:rFonts w:ascii="Arial" w:eastAsiaTheme="minorEastAsia" w:hAnsi="Arial" w:cs="Arial"/>
    </w:rPr>
  </w:style>
  <w:style w:type="paragraph" w:customStyle="1" w:styleId="Default">
    <w:name w:val="Default"/>
    <w:rsid w:val="00616C6A"/>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616C6A"/>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Ministry:</vt:lpstr>
    </vt:vector>
  </TitlesOfParts>
  <Company>Grace Church</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Debi Hullinger</dc:creator>
  <cp:keywords/>
  <dc:description/>
  <cp:lastModifiedBy>Connie Rohaley</cp:lastModifiedBy>
  <cp:revision>2</cp:revision>
  <cp:lastPrinted>2015-10-20T18:48:00Z</cp:lastPrinted>
  <dcterms:created xsi:type="dcterms:W3CDTF">2019-04-11T15:58:00Z</dcterms:created>
  <dcterms:modified xsi:type="dcterms:W3CDTF">2019-04-11T15:58:00Z</dcterms:modified>
</cp:coreProperties>
</file>